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14" w:rsidRPr="00896014" w:rsidRDefault="00896014" w:rsidP="00BF22A4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9601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развлечения для дошкольников «Маленькие волшебники»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фонограмма песни </w:t>
      </w:r>
      <w:r w:rsidRPr="007B67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«Мир без чудес»,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встают в большой круг.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мы с вами поговорим  о волшебниках. Как вы думаете, кто такие волшебники? Что они умеют делать? Для чего они нужны?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фонограмму восточной мелодии появляется старик Хоттабыч.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О,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почтеннейшая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 «Для чего они нужны?»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Простите, кто вы такой? И как вы здесь оказались?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Разве вы меня не узнали? Меня зовут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(кланяется). А оказался здесь посредством телепатии.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это же старик Хоттабыч, один из самых известных волшебников!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вы знаете, как называется сказка, из которой я пришел?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Сказка называется «Старик Хоттабыч»!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это я, собственной персоной. Мне очень приятно, что вы меня узнали. Так кто же такие волшебники? Что они умеют делать? И для чего они нужны?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люди, которые могут делать все-все-все при помощи волшебной палочки.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понятно. А что, если волшебная палочка потеряется или сломается или ее кто-нибудь украдет? Что делать волшебникам в такой ситуации?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знаем.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О, почтеннейшая, у хорошего волшебника волшебная палочка никогда не теряется и не ломается.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это как сказать! Вот когда у вас, уважаемый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промокла борода, вы потеряли свою волшебную силу. А если бы вы и вовсе лишились бороды? Что бы вы тогда делали?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(Озадаченно) Не знаю, я об этом никогда не задумывался.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хотели бы стать волшебниками, которые могут все-все-все, но … без волшебной палочки?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да хотели бы!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 вы думаете, какими качествами должны обладать волшебники, которые все могут без волшебной палочки?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должны быть умными, сильными, ловкими, сообразительными, находчивыми, внимательными, а еще добрыми и веселыми!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Замечательно! Давайте проверим, кто из вас самый сильный, смелый, ловкий, умелый, а еще веселый, находчивый, внимательный и сообразительный! Если вы справитесь со всеми заданиями, то тогда непременно станете настоящими волшебниками! Итак, для начала проверим вашу силу.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бы и мне потренироваться, на тот случай, если борода промокнет.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«Перетяни соперника»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21C75" w:rsidRPr="00BF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 каната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Какие вы сильные! Настоящие силачи!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Хоттабыч:</w:t>
      </w:r>
      <w:r w:rsidRPr="00BF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мои юные друзья, вы действительно очень сильные!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проверим, какие вы быстрые и ловкие.</w:t>
      </w:r>
    </w:p>
    <w:p w:rsidR="00896014" w:rsidRPr="00BF22A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быстрее намотает веревку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быстрее намотает веревку до красной отметки.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моторику, ловкость рук, быстроту движений при наматывании веревки до середины (красной отметки).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края веревки продеты сквозь дырочки по центру деревянных палочек, на середине веревки привязан красный шнурок или красная ленточка. Дети держат веревку в натянутом состоянии. По команде начинают быстро крутить палочку, как будто сворачивают бумагу в рулон. Побеждает тот, кто быстрее достигает середины веревки (красной ленточки).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Какие вы ловкие! Какие вы быстрые! Отлично справились с заданием!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Хоттабыч:</w:t>
      </w:r>
      <w:r w:rsidRPr="00BF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мои юные друзья, вашей ловкости и быстроте позавидует самый искусный волшебник!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следующее задание.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«Где мы были, мы не скажем, а что делали – покажем»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передавать информацию с помощью пантомимы.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с помощью пантомимы дети обыгрывают слова воспитателя. Например, воспитатель говорит: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утром вы проснулись (дети потирают глаза, потягиваются), оделись (одеваются), умылись (умываются), пошли в детский сад (ходят в разных направлениях), пришли, поздоровались (легкий наклон головы), поиграли (побегали-попрыгали), сделали зарядку (поднимают руки вперед, вверх, в стороны), позавтракали (едят), пошли на прогулку (изображают игры с мячом, прыжки на скакалке, игры в догонялки), пришли, умылись (умываются), пообедали (едят), легли спать (спят) и т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О, мои юные друзья, это было так интересно! Я и не знал, что подобным образом можно передавать информацию! Видимо, я безнадежно отстал от жизни.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Хоттабыч, не переживайте, наверстать можно все, что угодно, было бы желание! Молодцы, ребята! Вы прекрасно освоили язык жестов. А теперь следующее задание, еще более сложное. Сейчас начнутся первые превращения, прошу заметить, без всяких волшебных палочек.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невозможно! Посмотрим, что у вас получится!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мы сейчас и проверим, что у нас получится!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«Море волнуется раз…»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изображать какие-либо фигуры с использованием различных эмоций, умение быстро перевоплощаться, изображая различные чувства и настроения.</w:t>
      </w:r>
    </w:p>
    <w:p w:rsidR="00921C75" w:rsidRPr="00896014" w:rsidRDefault="00921C75" w:rsidP="00921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дети, размахивая руками, изображают волны, говорят слова: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 волнуется раз, море волнуется два, море волнуется три, добрая (злая, грустная, испуганная, веселая, хитрая, жадная, стыдливая и т. д.) фигура, замри!»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берет воображаемый или настоящий фотоаппарат и «фотографирует» самые интересные фигуры (коллекционирует). Дети каждый раз должны изображать новую фигуру, не повторяясь.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Хоттабыч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Вот это превращения! Никогда бы не поверил, если бы сам не увидел!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Вы прекрасно умеете перевоплощаться, менять свою внешность с помощью мимики. А теперь задание еще более усложняется. Начинается работа для самых настоящих волшебников. Сейчас мы с вами научимся превращать различные линии в предметы.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Неужели опять обойдетесь без волшебной палочки? Не может быть! Не верю! Так не бывает!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Уважаемый Хоттабыч, сейчас вы сами во всем убедитесь. Если хотите, тоже можете попробовать.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О, мои юные друзья, вы меня так порадовали и развеселили, что мне захотелось тряхнуть стариной и показать вам маленькое волшебство, но по старинке. Я тоже хочу вас порадовать и развеселить.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Хоттабыч, разрешите мне быть вашей ассистенткой.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Непременно, о почтеннейшая.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Демонстрация простых фокусов.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сюрпризный момент; доставить детям радость, создать веселое, радостное настроение.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Цветная водица.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обычной становится разноцветной!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фокуса: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фокуса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ты мой студеный,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светлой, а зеленой.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ты мой прекрасный,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простой, а </w:t>
      </w: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</w:t>
      </w:r>
      <w:proofErr w:type="gram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иней,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вода-водица,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простой, а синей!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 встряхивает воду в банке, вода окрашивается в нужный цвет.</w:t>
      </w:r>
    </w:p>
    <w:p w:rsidR="007A5225" w:rsidRPr="007A5225" w:rsidRDefault="007A5225" w:rsidP="007A52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3.Бесконечная нитка</w:t>
      </w:r>
    </w:p>
    <w:p w:rsidR="007A5225" w:rsidRPr="00FA2211" w:rsidRDefault="007A5225" w:rsidP="007A5225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 замечает у себя на пиджаке, около лацкана, белую нитку, несколько раз пытается смахнуть ее. Но нитка не «смахивается». Фокусник берет ее конец и тянет вниз. Нитка начинает вытягиваться из пиджака. Чем больше она вытягивается, тем больше удивляется фокусник. А длина нитки — несколько десятков метров! Механика фокуса: белая нитка с катушки наматывается на короткий цветной карандаш (столько, сколько намотается), кладется в боковой внутренний карман и ее хвостик (1—2 см) протаскивается иголкой сквозь ткань пиджака наружу. Карандаш нужен для того, чтобы в кармане «не осталось следов», если кто-то из зрителей попросит фокусника показать карман; карандаш — не катушка, он не поможет разгадке этого фокуса.</w:t>
      </w:r>
    </w:p>
    <w:p w:rsidR="007A5225" w:rsidRPr="007A5225" w:rsidRDefault="007A5225" w:rsidP="007A522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4.Превращение чая</w:t>
      </w:r>
    </w:p>
    <w:p w:rsidR="007B67D5" w:rsidRDefault="007A5225" w:rsidP="007A5225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7A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полустакане</w:t>
      </w:r>
      <w:proofErr w:type="spellEnd"/>
      <w:r w:rsidRPr="007A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воды). Жидкость из одного стакана вливают в другой и получают «чернила». Ими даже можно писать на бумаге. Зрители могут попробовать свои способности к рисованию, взяв кисточку и изобразив что- либо на чистом листе ватмана или картона.</w:t>
      </w:r>
    </w:p>
    <w:p w:rsidR="007A5225" w:rsidRPr="007A5225" w:rsidRDefault="007A5225" w:rsidP="007A5225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11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  <w:r w:rsidRPr="00FA2211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FA2211">
        <w:rPr>
          <w:rFonts w:ascii="Times New Roman" w:hAnsi="Times New Roman" w:cs="Times New Roman"/>
          <w:b/>
          <w:color w:val="3F3F3F"/>
          <w:sz w:val="28"/>
          <w:szCs w:val="28"/>
        </w:rPr>
        <w:t>6.Волшебная ложка.</w:t>
      </w:r>
      <w:r w:rsidRPr="00FA2211">
        <w:rPr>
          <w:rFonts w:ascii="Times New Roman" w:hAnsi="Times New Roman" w:cs="Times New Roman"/>
          <w:color w:val="3F3F3F"/>
          <w:sz w:val="28"/>
          <w:szCs w:val="28"/>
        </w:rPr>
        <w:t xml:space="preserve"> Спокойно мешаем чайной ложечкой сладкий чай или компот. И вдруг — алле оп! — ложка уже висит у нас на носу! Чудеса! На самом деле всё просто: ложка действительно приклеивается к носу из-за сахара (ведь чай-то у нас был сладким, а уж тем более компот!). Приклеивать, разумеется, ложку нужно вогнутой стороной. Плюс немного чувства юмора и актёрских способностей — смешной фокус готов! </w:t>
      </w:r>
    </w:p>
    <w:p w:rsidR="00FA2211" w:rsidRPr="00FA2211" w:rsidRDefault="00FA2211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FA2211">
        <w:rPr>
          <w:rFonts w:ascii="Times New Roman" w:hAnsi="Times New Roman" w:cs="Times New Roman"/>
          <w:b/>
          <w:color w:val="3F3F3F"/>
          <w:sz w:val="28"/>
          <w:szCs w:val="28"/>
        </w:rPr>
        <w:t>7.Невесомый стакан</w:t>
      </w:r>
      <w:r w:rsidRPr="00FA221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FA2211" w:rsidRPr="00FA2211" w:rsidRDefault="00FA2211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FA2211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Для фокуса нам нужны три стакана и лист бумаги. Два стакана ставим на стол недалеко друг от друга. Фокусник сообщает зрителям, что лист бумаги, положенный на стаканы, вполне может выдержать вес третьего стакана и предлагает зрителям попробовать это проверить. Конечно же, никто не верит. А напрасно! Это возможно, если сложить лист бумаги гармошкой. Для большего эффекта в верхний стакан можно налить воды. </w:t>
      </w:r>
      <w:bookmarkStart w:id="0" w:name="_GoBack"/>
      <w:bookmarkEnd w:id="0"/>
    </w:p>
    <w:p w:rsidR="004370B3" w:rsidRPr="00FA2211" w:rsidRDefault="00FA2211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4370B3" w:rsidRPr="00FA2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Превращение фантиков в конфеты.</w:t>
      </w:r>
    </w:p>
    <w:p w:rsidR="004370B3" w:rsidRPr="00FA2211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 фокуса прост. Для этого фокуса потребуется коробка из-под ксероксной бумаги, которая должна быть со всех сторон одинаково яркая и пестрая. У коробки есть небольшой секрет: у коробки аккуратно вырезано дно. Вырезанное дно аккуратно и прочно приклеивается внутри коробки, как бы деля ее изнутри пополам. Изготавливается вторая крышка для коробки. </w:t>
      </w:r>
      <w:proofErr w:type="gramStart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 коробка закрывается двумя крышками с противоположных сторон (на одной из крышек приклеена яркая метка.</w:t>
      </w:r>
      <w:proofErr w:type="gramEnd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этой крышкой коробка заполнена фантиками от конфет).</w:t>
      </w:r>
      <w:proofErr w:type="gramEnd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противоположной крышкой лежат конфеты. Фокусник берет в руки яркую, пеструю коробку, производит с ней различные манипуляции, ставит ее на стол вверх крышкой, на которой яркая метка, открывает и показывает детям коробку, доверху заполненную фантиками. Затем закрывает крышку, накидывает на нее небольшую полупрозрачную накидку, проделывает с ней различные манипуляции, ставит на стол противоположной стороной (яркая метка на крышке должна оказаться внизу), открывает крышку и показывает детям конфеты.</w:t>
      </w:r>
    </w:p>
    <w:p w:rsidR="00896014" w:rsidRPr="00FA2211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вам понравилось быть волшебниками? (Ответы детей). А мне понравилось, что вы сегодня были сильными, ловкими, внимательными сообразительными, вы создавали красоту. Давайте будем </w:t>
      </w:r>
      <w:proofErr w:type="gramStart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</w:t>
      </w:r>
      <w:proofErr w:type="gramEnd"/>
      <w:r w:rsidRPr="00FA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беречь красоту вокруг нас.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Хоттабыч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О, мои юные волшебники, мне пора возвращаться! Обязательно расскажу моим ученикам о современных технологиях волшебства и научу их всему тому, что здесь у вас увидел. Никогда не думал, что смогу научиться чему-то новому. </w:t>
      </w:r>
      <w:r w:rsidR="004370B3" w:rsidRPr="00BF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конфеты я дарю вам. 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скорой встречи в моей сказке!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Хоттабыч уходит под фонограмму восточной мелодии.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старик Хоттабыч ушел, но мы не будем грустить. Давайте представим, что мы оказались на острове 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веселую музыку все дружно потанцуем, повеселимся!</w:t>
      </w:r>
    </w:p>
    <w:p w:rsidR="00896014" w:rsidRPr="00BF22A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</w:t>
      </w:r>
      <w:proofErr w:type="spellStart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370B3" w:rsidRPr="00896014" w:rsidRDefault="004370B3" w:rsidP="0043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конфет.</w:t>
      </w:r>
    </w:p>
    <w:p w:rsidR="00896014" w:rsidRPr="00896014" w:rsidRDefault="00896014" w:rsidP="00896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Pr="0089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 и закончилось наше веселое волшебство. Ребята, вам понравилось быть маленькими волшебниками? (Ответы детей). Благодарю всех за участие.</w:t>
      </w:r>
    </w:p>
    <w:p w:rsidR="00896014" w:rsidRPr="00BF22A4" w:rsidRDefault="00896014">
      <w:pPr>
        <w:rPr>
          <w:rFonts w:ascii="Times New Roman" w:hAnsi="Times New Roman" w:cs="Times New Roman"/>
          <w:sz w:val="28"/>
          <w:szCs w:val="28"/>
        </w:rPr>
      </w:pPr>
    </w:p>
    <w:sectPr w:rsidR="00896014" w:rsidRPr="00BF22A4" w:rsidSect="007B67D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6014"/>
    <w:rsid w:val="000A644C"/>
    <w:rsid w:val="004370B3"/>
    <w:rsid w:val="007A5225"/>
    <w:rsid w:val="007B67D5"/>
    <w:rsid w:val="007C504D"/>
    <w:rsid w:val="00896014"/>
    <w:rsid w:val="00921C75"/>
    <w:rsid w:val="00BF22A4"/>
    <w:rsid w:val="00F26A20"/>
    <w:rsid w:val="00FA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4D"/>
  </w:style>
  <w:style w:type="paragraph" w:styleId="2">
    <w:name w:val="heading 2"/>
    <w:basedOn w:val="a"/>
    <w:link w:val="20"/>
    <w:uiPriority w:val="9"/>
    <w:qFormat/>
    <w:rsid w:val="00896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014"/>
    <w:rPr>
      <w:b/>
      <w:bCs/>
    </w:rPr>
  </w:style>
  <w:style w:type="character" w:customStyle="1" w:styleId="apple-converted-space">
    <w:name w:val="apple-converted-space"/>
    <w:basedOn w:val="a0"/>
    <w:rsid w:val="00896014"/>
  </w:style>
  <w:style w:type="paragraph" w:customStyle="1" w:styleId="nospacing">
    <w:name w:val="nospacing"/>
    <w:basedOn w:val="a"/>
    <w:rsid w:val="0089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5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днс</cp:lastModifiedBy>
  <cp:revision>6</cp:revision>
  <dcterms:created xsi:type="dcterms:W3CDTF">2015-10-17T16:59:00Z</dcterms:created>
  <dcterms:modified xsi:type="dcterms:W3CDTF">2018-03-18T11:08:00Z</dcterms:modified>
</cp:coreProperties>
</file>