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B8" w:rsidRPr="00035B4E" w:rsidRDefault="00B810B8" w:rsidP="00B810B8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color w:val="333333"/>
        </w:rPr>
      </w:pPr>
      <w:r w:rsidRPr="00035B4E">
        <w:rPr>
          <w:rStyle w:val="a4"/>
          <w:color w:val="333333"/>
        </w:rPr>
        <w:t xml:space="preserve">Автор: Семенова Маргарита Анатольевна, воспитатель высшей квалификационной категории МКДОУ </w:t>
      </w:r>
      <w:proofErr w:type="spellStart"/>
      <w:r w:rsidRPr="00035B4E">
        <w:rPr>
          <w:rStyle w:val="a4"/>
          <w:color w:val="333333"/>
        </w:rPr>
        <w:t>Усть-Таркский</w:t>
      </w:r>
      <w:proofErr w:type="spellEnd"/>
      <w:r w:rsidRPr="00035B4E">
        <w:rPr>
          <w:rStyle w:val="a4"/>
          <w:color w:val="333333"/>
        </w:rPr>
        <w:t xml:space="preserve"> </w:t>
      </w:r>
      <w:proofErr w:type="spellStart"/>
      <w:r w:rsidRPr="00035B4E">
        <w:rPr>
          <w:rStyle w:val="a4"/>
          <w:color w:val="333333"/>
        </w:rPr>
        <w:t>д</w:t>
      </w:r>
      <w:proofErr w:type="spellEnd"/>
      <w:r w:rsidRPr="00035B4E">
        <w:rPr>
          <w:rStyle w:val="a4"/>
          <w:color w:val="333333"/>
        </w:rPr>
        <w:t>/с «Солнышко»</w:t>
      </w:r>
    </w:p>
    <w:p w:rsidR="00B810B8" w:rsidRPr="00035B4E" w:rsidRDefault="00B810B8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333333"/>
        </w:rPr>
      </w:pPr>
    </w:p>
    <w:p w:rsidR="002F724C" w:rsidRPr="00035B4E" w:rsidRDefault="00EF6751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333333"/>
        </w:rPr>
      </w:pPr>
      <w:r w:rsidRPr="00035B4E">
        <w:rPr>
          <w:rStyle w:val="a4"/>
          <w:color w:val="333333"/>
        </w:rPr>
        <w:t xml:space="preserve"> Эссе - рассказ «</w:t>
      </w:r>
      <w:r w:rsidR="002F724C" w:rsidRPr="00035B4E">
        <w:rPr>
          <w:rStyle w:val="a4"/>
          <w:color w:val="333333"/>
        </w:rPr>
        <w:t> Побуждение детей к исследовательской деятельности</w:t>
      </w:r>
      <w:r w:rsidR="00B810B8" w:rsidRPr="00035B4E">
        <w:rPr>
          <w:rStyle w:val="a4"/>
          <w:color w:val="333333"/>
        </w:rPr>
        <w:t xml:space="preserve"> 2-3 лет</w:t>
      </w:r>
      <w:r w:rsidRPr="00035B4E">
        <w:rPr>
          <w:rStyle w:val="a4"/>
          <w:color w:val="333333"/>
        </w:rPr>
        <w:t>»</w:t>
      </w:r>
    </w:p>
    <w:p w:rsidR="002F724C" w:rsidRPr="00035B4E" w:rsidRDefault="00EF6751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333333"/>
        </w:rPr>
      </w:pPr>
      <w:r w:rsidRPr="00035B4E">
        <w:rPr>
          <w:rStyle w:val="a4"/>
          <w:color w:val="333333"/>
        </w:rPr>
        <w:t>Детский сад –</w:t>
      </w:r>
      <w:r w:rsidRPr="00035B4E">
        <w:rPr>
          <w:rStyle w:val="a4"/>
          <w:b w:val="0"/>
          <w:color w:val="333333"/>
        </w:rPr>
        <w:t xml:space="preserve"> это маленькая страна с многочисленными жителями, «</w:t>
      </w:r>
      <w:proofErr w:type="spellStart"/>
      <w:r w:rsidRPr="00035B4E">
        <w:rPr>
          <w:rStyle w:val="a4"/>
          <w:b w:val="0"/>
          <w:color w:val="333333"/>
        </w:rPr>
        <w:t>муравьишками</w:t>
      </w:r>
      <w:proofErr w:type="spellEnd"/>
      <w:r w:rsidRPr="00035B4E">
        <w:rPr>
          <w:rStyle w:val="a4"/>
          <w:b w:val="0"/>
          <w:color w:val="333333"/>
        </w:rPr>
        <w:t>». Каждый занят своим делом. От  вопросов: Что? Кто? Почему? и  т.д. нет отбоя.</w:t>
      </w:r>
      <w:r w:rsidR="00035B4E" w:rsidRPr="00035B4E">
        <w:rPr>
          <w:rStyle w:val="a4"/>
          <w:b w:val="0"/>
          <w:color w:val="333333"/>
        </w:rPr>
        <w:t xml:space="preserve"> </w:t>
      </w:r>
      <w:r w:rsidR="00035B4E" w:rsidRPr="00035B4E">
        <w:rPr>
          <w:color w:val="333333"/>
        </w:rPr>
        <w:t xml:space="preserve">И чтобы не просто давать ответы на вопросы, а  предоставить детям возможность увидеть своими «глазками», потрогать «ручками»,  применяю в работе </w:t>
      </w:r>
      <w:r w:rsidR="002F724C" w:rsidRPr="00035B4E">
        <w:rPr>
          <w:b/>
          <w:color w:val="333333"/>
        </w:rPr>
        <w:t>игровую технологию.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Игровая технология – строится как целостное образование, охватывающее совместную и самостоятельную деятельность детей. В неё включаются упражнения, ситуации формирующее умение выделять характерные признаки, свойства тех или иных предметов и т.д.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Дети этого возраста, как «губки» впитывают всю информацию, тем самым познавая окружающий мир. Их привлекает красочность, загадки, сюрпризы, сказочные герои…..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 xml:space="preserve">Основой игровой технологии являются «фокусы», проблемные ситуации: Что там? Помоги мне?  и </w:t>
      </w:r>
      <w:proofErr w:type="spellStart"/>
      <w:r w:rsidRPr="00035B4E">
        <w:rPr>
          <w:color w:val="333333"/>
        </w:rPr>
        <w:t>т</w:t>
      </w:r>
      <w:proofErr w:type="gramStart"/>
      <w:r w:rsidRPr="00035B4E">
        <w:rPr>
          <w:color w:val="333333"/>
        </w:rPr>
        <w:t>.д</w:t>
      </w:r>
      <w:proofErr w:type="spellEnd"/>
      <w:proofErr w:type="gramEnd"/>
      <w:r w:rsidRPr="00035B4E">
        <w:rPr>
          <w:color w:val="333333"/>
        </w:rPr>
        <w:t xml:space="preserve"> - создаю мотивацию. Этим побуждаю детей к исследовательской работе.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 xml:space="preserve">Мы учимся исследовать предметы, какие они лёгкие - тяжёлые; доказываем, почему одни тонут, другие нет. Ребята сами проводят исследование: трогают, наливают, бросают, я </w:t>
      </w:r>
      <w:r w:rsidRPr="00035B4E">
        <w:rPr>
          <w:b/>
          <w:color w:val="333333"/>
        </w:rPr>
        <w:t>воспитатель - наблюдатель.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Возникают ситуации, и мы их решаем. Например:  Ваня  гулял на улице и замарался, как помочь? (умыть). Что для этого нужно? Выбираем оптимальный вариант (вода). В результате, узнаём, что вода прозрачная, тёплая  и холодная, здесь помогают тактильные ощущения.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 xml:space="preserve">Мыло -  исследуем, что же образовалось, </w:t>
      </w:r>
      <w:r w:rsidR="005F4811" w:rsidRPr="00035B4E">
        <w:rPr>
          <w:color w:val="333333"/>
        </w:rPr>
        <w:t>пока купали Ваню – пена.</w:t>
      </w:r>
      <w:r w:rsidRPr="00035B4E">
        <w:rPr>
          <w:color w:val="333333"/>
        </w:rPr>
        <w:t xml:space="preserve"> Закрепляем это в других игровых ситуациях: стираем платочки, изготавливаем морскую пену для кораблей, рисуем пеной.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Чтобы интерес рос к исследовательской работе,  в группе создан экспериментальный уголок, где всё в доступности для детей.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Да совсем  малышами пришли в начале года, даже этой</w:t>
      </w:r>
      <w:r w:rsidR="0045084C">
        <w:rPr>
          <w:color w:val="333333"/>
        </w:rPr>
        <w:t xml:space="preserve"> малой</w:t>
      </w:r>
      <w:r w:rsidRPr="00035B4E">
        <w:rPr>
          <w:color w:val="333333"/>
        </w:rPr>
        <w:t xml:space="preserve"> «капельки» знаний у них не было. А теперь, только вопросы: Что? Как? Почему</w:t>
      </w:r>
      <w:proofErr w:type="gramStart"/>
      <w:r w:rsidRPr="00035B4E">
        <w:rPr>
          <w:color w:val="333333"/>
        </w:rPr>
        <w:t xml:space="preserve">?. </w:t>
      </w:r>
      <w:proofErr w:type="gramEnd"/>
      <w:r w:rsidRPr="00035B4E">
        <w:rPr>
          <w:color w:val="333333"/>
        </w:rPr>
        <w:t>Иногда сами на них отвечают.</w:t>
      </w:r>
    </w:p>
    <w:p w:rsidR="002F724C" w:rsidRPr="00035B4E" w:rsidRDefault="002F724C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035B4E">
        <w:rPr>
          <w:color w:val="333333"/>
        </w:rPr>
        <w:t>Ведь с самого рождения ребенок развивается в игре, именно через игровую деятельность начинают познавать мир.</w:t>
      </w:r>
    </w:p>
    <w:p w:rsidR="00035B4E" w:rsidRDefault="00035B4E" w:rsidP="002F72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035B4E" w:rsidRDefault="00035B4E" w:rsidP="00035B4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b/>
          <w:color w:val="333333"/>
          <w:sz w:val="28"/>
          <w:szCs w:val="28"/>
        </w:rPr>
      </w:pPr>
    </w:p>
    <w:p w:rsidR="00035B4E" w:rsidRDefault="00035B4E" w:rsidP="00035B4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b/>
          <w:color w:val="333333"/>
          <w:sz w:val="28"/>
          <w:szCs w:val="28"/>
        </w:rPr>
      </w:pPr>
    </w:p>
    <w:p w:rsidR="00035B4E" w:rsidRDefault="00035B4E" w:rsidP="00035B4E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b/>
          <w:color w:val="333333"/>
          <w:sz w:val="28"/>
          <w:szCs w:val="28"/>
        </w:rPr>
      </w:pPr>
    </w:p>
    <w:p w:rsidR="00035B4E" w:rsidRPr="00035B4E" w:rsidRDefault="00035B4E" w:rsidP="0062050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</w:p>
    <w:p w:rsidR="00956380" w:rsidRDefault="00956380"/>
    <w:sectPr w:rsidR="00956380" w:rsidSect="0095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4C"/>
    <w:rsid w:val="00035B4E"/>
    <w:rsid w:val="000A57F9"/>
    <w:rsid w:val="000E478E"/>
    <w:rsid w:val="002F724C"/>
    <w:rsid w:val="0045084C"/>
    <w:rsid w:val="004E2E4A"/>
    <w:rsid w:val="005F4811"/>
    <w:rsid w:val="00620502"/>
    <w:rsid w:val="00956380"/>
    <w:rsid w:val="009C04D5"/>
    <w:rsid w:val="00AB2D74"/>
    <w:rsid w:val="00B810B8"/>
    <w:rsid w:val="00EF6751"/>
    <w:rsid w:val="00F74597"/>
    <w:rsid w:val="00F9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2016-06-21T11:45:00Z</dcterms:created>
  <dcterms:modified xsi:type="dcterms:W3CDTF">2018-04-26T11:33:00Z</dcterms:modified>
</cp:coreProperties>
</file>